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3B" w:rsidRPr="00E235D7" w:rsidRDefault="00CE483B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235D7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 xml:space="preserve"> №8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CD79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CD7930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E2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>от __________ №____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83B" w:rsidRPr="00301548" w:rsidRDefault="006E63B7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 </w:t>
      </w:r>
      <w:r w:rsidR="00BE75E8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D7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2027</w:t>
      </w:r>
      <w:r w:rsidR="00677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7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2028</w:t>
      </w:r>
      <w:r w:rsidR="00E30094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p w:rsidR="00E30094" w:rsidRDefault="00E22928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94A90">
        <w:rPr>
          <w:rFonts w:ascii="Times New Roman" w:hAnsi="Times New Roman" w:cs="Times New Roman"/>
        </w:rPr>
        <w:t>(тыс. рублей)</w:t>
      </w:r>
    </w:p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tbl>
      <w:tblPr>
        <w:tblW w:w="1078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8"/>
        <w:gridCol w:w="992"/>
        <w:gridCol w:w="761"/>
        <w:gridCol w:w="1041"/>
        <w:gridCol w:w="1033"/>
        <w:gridCol w:w="911"/>
        <w:gridCol w:w="1074"/>
        <w:gridCol w:w="992"/>
        <w:gridCol w:w="1134"/>
        <w:gridCol w:w="851"/>
      </w:tblGrid>
      <w:tr w:rsidR="00CD7930" w:rsidRPr="00CD7930" w:rsidTr="00485D78">
        <w:trPr>
          <w:trHeight w:val="278"/>
        </w:trPr>
        <w:tc>
          <w:tcPr>
            <w:tcW w:w="1998" w:type="dxa"/>
            <w:vMerge w:val="restart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главного распорядителя средств бюджета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746" w:type="dxa"/>
            <w:gridSpan w:val="4"/>
            <w:shd w:val="clear" w:color="auto" w:fill="auto"/>
            <w:noWrap/>
            <w:vAlign w:val="center"/>
            <w:hideMark/>
          </w:tcPr>
          <w:p w:rsidR="00CD7930" w:rsidRPr="00CD7930" w:rsidRDefault="00CD7930" w:rsidP="0048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классификации расходов бюджета</w:t>
            </w:r>
          </w:p>
        </w:tc>
        <w:tc>
          <w:tcPr>
            <w:tcW w:w="2066" w:type="dxa"/>
            <w:gridSpan w:val="2"/>
            <w:shd w:val="clear" w:color="auto" w:fill="auto"/>
            <w:vAlign w:val="center"/>
            <w:hideMark/>
          </w:tcPr>
          <w:p w:rsidR="00CD7930" w:rsidRPr="00CD7930" w:rsidRDefault="00CD7930" w:rsidP="0048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на 2026 год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CD7930" w:rsidRPr="00CD7930" w:rsidRDefault="00CD7930" w:rsidP="0048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2027 год</w:t>
            </w:r>
          </w:p>
        </w:tc>
      </w:tr>
      <w:tr w:rsidR="00CD7930" w:rsidRPr="00CD7930" w:rsidTr="00CD7930">
        <w:trPr>
          <w:trHeight w:val="1212"/>
        </w:trPr>
        <w:tc>
          <w:tcPr>
            <w:tcW w:w="1998" w:type="dxa"/>
            <w:vMerge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вышестоящих бюджетов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вышестоящих бюджетов</w:t>
            </w:r>
          </w:p>
        </w:tc>
      </w:tr>
      <w:tr w:rsidR="00CD7930" w:rsidRPr="00CD7930" w:rsidTr="00CD7930">
        <w:trPr>
          <w:trHeight w:val="27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D7930" w:rsidRPr="00CD7930" w:rsidTr="00CD7930">
        <w:trPr>
          <w:trHeight w:val="1418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317548,6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67855,0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275823,1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25279,6</w:t>
            </w:r>
          </w:p>
        </w:tc>
      </w:tr>
      <w:tr w:rsidR="00CD7930" w:rsidRPr="00CD7930" w:rsidTr="00CD7930">
        <w:trPr>
          <w:trHeight w:val="4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168449,8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177960,7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1218,9</w:t>
            </w:r>
          </w:p>
        </w:tc>
      </w:tr>
      <w:tr w:rsidR="00CD7930" w:rsidRPr="00CD7930" w:rsidTr="00CD7930">
        <w:trPr>
          <w:trHeight w:val="11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4366,0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2466,0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69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5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6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56727,0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56707,6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1215,6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45992,0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45992,0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34686,6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10475,4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10475,4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551,2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552,3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552,3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424,2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</w:tr>
      <w:tr w:rsidR="00CD7930" w:rsidRPr="00CD7930" w:rsidTr="00100785">
        <w:trPr>
          <w:trHeight w:val="166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CD7930" w:rsidRPr="00CD7930" w:rsidTr="00100785">
        <w:trPr>
          <w:trHeight w:val="224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591,2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591,2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570,7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570,7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</w:t>
            </w:r>
          </w:p>
        </w:tc>
      </w:tr>
      <w:tr w:rsidR="00CD7930" w:rsidRPr="00CD7930" w:rsidTr="00CD7930">
        <w:trPr>
          <w:trHeight w:val="18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0000079214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100785">
        <w:trPr>
          <w:trHeight w:val="160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0000051200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0000051200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CD7930">
        <w:trPr>
          <w:trHeight w:val="14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16050,5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16050,5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11140,7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11140,7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8326,2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2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2514,5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1809,8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0000007005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0000007005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88596,0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98126,0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7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"Содействие занятости населения Тунгокоченского муниципального округа на 2026-2030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5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«Улучшение условий и охраны труда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2025-2029 годы»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86476,0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25439,1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25439,1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100785">
        <w:trPr>
          <w:trHeight w:val="183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2286,1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27308,3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18578,3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26738,3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18268,3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0000021801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0000021801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5818,3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5818,3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98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9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11220,0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29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"Правонарушений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403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86271,8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64237,8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43862,2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21084,2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1084,2</w:t>
            </w:r>
          </w:p>
        </w:tc>
      </w:tr>
      <w:tr w:rsidR="00CD7930" w:rsidRPr="00CD7930" w:rsidTr="00CD7930">
        <w:trPr>
          <w:trHeight w:val="168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Выполнение органами местного самоуправления полномочия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0000077265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</w:tr>
      <w:tr w:rsidR="00CD7930" w:rsidRPr="00CD7930" w:rsidTr="00CD7930">
        <w:trPr>
          <w:trHeight w:val="57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0000077265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</w:tr>
      <w:tr w:rsidR="00CD7930" w:rsidRPr="00CD7930" w:rsidTr="00CD7930">
        <w:trPr>
          <w:trHeight w:val="216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Субвенция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174,2</w:t>
            </w:r>
          </w:p>
        </w:tc>
      </w:tr>
      <w:tr w:rsidR="00CD7930" w:rsidRPr="00CD7930" w:rsidTr="00CD7930">
        <w:trPr>
          <w:trHeight w:val="91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133,8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</w:t>
            </w:r>
          </w:p>
        </w:tc>
      </w:tr>
      <w:tr w:rsidR="00CD7930" w:rsidRPr="00CD7930" w:rsidTr="00CD7930">
        <w:trPr>
          <w:trHeight w:val="3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находящихся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00000S7294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5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00000S7294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65978,0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0000031512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17824,0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0000031512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17824,0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100785">
        <w:trPr>
          <w:trHeight w:val="3244"/>
        </w:trPr>
        <w:tc>
          <w:tcPr>
            <w:tcW w:w="1998" w:type="dxa"/>
            <w:shd w:val="clear" w:color="auto" w:fill="auto"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00000SД015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00000SД015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48 154,0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253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00000SД017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20000,00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00000SД017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5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22417,9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21723,0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домах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, расположенных на территории Тунгокоченского муниципального округа " (2018-2043 годы)"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4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10296,4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9479,3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1208,8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55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68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(2026-2030 годы)»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5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0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4987,6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5170,5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4280,2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3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"Комплексное развитие сельских территорий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2026-2030 годы)"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668,0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74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"Укрепление общественного здоровья населения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29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0000049101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0000049101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7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2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0000006065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0000006065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429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612972,2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284088,1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645773,7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274088,0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606258,8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277374,7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639247,6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267561,9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136514,5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86076,4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133390,6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82952,5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1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46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84996,2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84996,2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82001,9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82001,9</w:t>
            </w:r>
          </w:p>
        </w:tc>
      </w:tr>
      <w:tr w:rsidR="00CD7930" w:rsidRPr="00CD7930" w:rsidTr="00100785">
        <w:trPr>
          <w:trHeight w:val="172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84 996,2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84 996,2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82 001,9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82 001,9 </w:t>
            </w:r>
          </w:p>
        </w:tc>
      </w:tr>
      <w:tr w:rsidR="00CD7930" w:rsidRPr="00CD7930" w:rsidTr="00100785">
        <w:trPr>
          <w:trHeight w:val="296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Осуществление дополнительной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в виде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невзимания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000007123Б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000007123Б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274552,3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184676,3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268217,8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178341,8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Школы-детские сады. школы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начальные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еполные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средние и средние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0000042199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89876,0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7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0000042199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89 876,0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6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0000071031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0000071031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</w:tr>
      <w:tr w:rsidR="00CD7930" w:rsidRPr="00CD7930" w:rsidTr="00CD7930">
        <w:trPr>
          <w:trHeight w:val="35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179339,6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179339,6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173041,4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173041,4</w:t>
            </w:r>
          </w:p>
        </w:tc>
      </w:tr>
      <w:tr w:rsidR="00CD7930" w:rsidRPr="00CD7930" w:rsidTr="00100785">
        <w:trPr>
          <w:trHeight w:val="185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179 339,6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179 339,6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173 041,4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173 041,4 </w:t>
            </w:r>
          </w:p>
        </w:tc>
      </w:tr>
      <w:tr w:rsidR="00CD7930" w:rsidRPr="00CD7930" w:rsidTr="00100785">
        <w:trPr>
          <w:trHeight w:val="197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</w:tr>
      <w:tr w:rsidR="00CD7930" w:rsidRPr="00CD7930" w:rsidTr="00CD7930">
        <w:trPr>
          <w:trHeight w:val="70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</w:tr>
      <w:tr w:rsidR="00CD7930" w:rsidRPr="00CD7930" w:rsidTr="00100785">
        <w:trPr>
          <w:trHeight w:val="140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</w:tr>
      <w:tr w:rsidR="00CD7930" w:rsidRPr="00CD7930" w:rsidTr="00100785">
        <w:trPr>
          <w:trHeight w:val="3968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</w:tr>
      <w:tr w:rsidR="00CD7930" w:rsidRPr="00CD7930" w:rsidTr="00CD7930">
        <w:trPr>
          <w:trHeight w:val="6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</w:tr>
      <w:tr w:rsidR="00CD7930" w:rsidRPr="00CD7930" w:rsidTr="00100785">
        <w:trPr>
          <w:trHeight w:val="209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питанием инвалидов (детей – инвалидов), не имеющих статуса «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обучающийся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 ограниченными возможностями здоровья», обучающихся 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 w:type="page"/>
              <w:t xml:space="preserve">в муниципальных общеобразовательных 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 w:type="page"/>
              <w:t>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0000071229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</w:tr>
      <w:tr w:rsidR="00CD7930" w:rsidRPr="00CD7930" w:rsidTr="00CD7930">
        <w:trPr>
          <w:trHeight w:val="6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0000071229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42701,9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43376,1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73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10879,4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11911,5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0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10564,9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11567,1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5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5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9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6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30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00000S1101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100785">
        <w:trPr>
          <w:trHeight w:val="173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00000S1101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CD7930">
        <w:trPr>
          <w:trHeight w:val="34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"Организация отдыха, оздоровление, занятости детей и подростков (2026-2030 годы)"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1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149141,3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190622,7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3583,3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3524,3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3524,3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5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7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Учебно-методические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кабинеты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ентрализованные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бухгалтерии .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групы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хозяйственного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обслуживания.учебные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фильмотеки.межшкольнын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учебно-производственные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комбинаты.логопедические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пункты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137782,2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179140,1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15107,0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4562,3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114227,9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155585,8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2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0000071432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</w:tr>
      <w:tr w:rsidR="00CD7930" w:rsidRPr="00CD7930" w:rsidTr="00CD7930">
        <w:trPr>
          <w:trHeight w:val="17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0000071432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</w:tr>
      <w:tr w:rsidR="00CD7930" w:rsidRPr="00CD7930" w:rsidTr="00CD7930">
        <w:trPr>
          <w:trHeight w:val="17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1921,8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1921,8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</w:tr>
      <w:tr w:rsidR="00CD7930" w:rsidRPr="00CD7930" w:rsidTr="00100785">
        <w:trPr>
          <w:trHeight w:val="98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</w:t>
            </w:r>
          </w:p>
        </w:tc>
      </w:tr>
      <w:tr w:rsidR="00CD7930" w:rsidRPr="00CD7930" w:rsidTr="00100785">
        <w:trPr>
          <w:trHeight w:val="4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Единая субвенция местным бюджетам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</w:tr>
      <w:tr w:rsidR="00CD7930" w:rsidRPr="00CD7930" w:rsidTr="00100785">
        <w:trPr>
          <w:trHeight w:val="5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</w:tr>
      <w:tr w:rsidR="00CD7930" w:rsidRPr="00CD7930" w:rsidTr="00100785">
        <w:trPr>
          <w:trHeight w:val="143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</w:tr>
      <w:tr w:rsidR="00CD7930" w:rsidRPr="00CD7930" w:rsidTr="00100785">
        <w:trPr>
          <w:trHeight w:val="159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0000071228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420,8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0000071228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420,8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420,8 </w:t>
            </w:r>
          </w:p>
        </w:tc>
      </w:tr>
      <w:tr w:rsidR="00CD7930" w:rsidRPr="00CD7930" w:rsidTr="00100785">
        <w:trPr>
          <w:trHeight w:val="22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0000071230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0000071230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</w:tr>
      <w:tr w:rsidR="00CD7930" w:rsidRPr="00CD7930" w:rsidTr="00CD7930">
        <w:trPr>
          <w:trHeight w:val="138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5979,3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5 489,5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5 489,5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5 302,3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5 302,3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</w:tr>
      <w:tr w:rsidR="00CD7930" w:rsidRPr="00CD7930" w:rsidTr="00DB0912">
        <w:trPr>
          <w:trHeight w:val="267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143156,9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142725,9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3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DB0912">
        <w:trPr>
          <w:trHeight w:val="16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Единая субвенция местным бюджетам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79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953,4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16279,5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16029,5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16029,5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"Молодежь XXI века" на 2025-2027 годы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Культура, 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108889,0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108904,0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58771,8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58786,8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Дворцы и дома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культуры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ругие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учреждения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41179,2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41184,2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6366,2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16702,6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0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82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40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08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"Культура Тунгокоченского муниципального округа на 2026-2029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96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Муницпальная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50117,2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50117,2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3927,9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94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7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29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Учебно-методические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кабинеты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ентрализованные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бухгалтерии .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групы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хозяйственного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обслуживания.учебные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фильмотеки.межшкольнын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учебно-производственные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комбинаты.логопедические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пункты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44889,3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44889,3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17587,8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17587,8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5311,5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4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Тунгокоченском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35"/>
        </w:trPr>
        <w:tc>
          <w:tcPr>
            <w:tcW w:w="1998" w:type="dxa"/>
            <w:shd w:val="clear" w:color="auto" w:fill="auto"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A0A0A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A0A0A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073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677,7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353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064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300747,0</w:t>
            </w:r>
          </w:p>
        </w:tc>
      </w:tr>
    </w:tbl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CD7930" w:rsidRPr="00494A90" w:rsidRDefault="00CD7930" w:rsidP="00E2292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258F" w:rsidRDefault="0086258F"/>
    <w:sectPr w:rsidR="0086258F" w:rsidSect="00742AE1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97101"/>
    <w:rsid w:val="000223B3"/>
    <w:rsid w:val="00097101"/>
    <w:rsid w:val="00100785"/>
    <w:rsid w:val="00112D5D"/>
    <w:rsid w:val="00131403"/>
    <w:rsid w:val="00157E0E"/>
    <w:rsid w:val="00176CF5"/>
    <w:rsid w:val="00196CC7"/>
    <w:rsid w:val="00250188"/>
    <w:rsid w:val="00301548"/>
    <w:rsid w:val="00394846"/>
    <w:rsid w:val="0042199F"/>
    <w:rsid w:val="00485D78"/>
    <w:rsid w:val="00494A90"/>
    <w:rsid w:val="00495087"/>
    <w:rsid w:val="00597B65"/>
    <w:rsid w:val="005E2F3E"/>
    <w:rsid w:val="005F495B"/>
    <w:rsid w:val="00677800"/>
    <w:rsid w:val="00697449"/>
    <w:rsid w:val="006E3744"/>
    <w:rsid w:val="006E63B7"/>
    <w:rsid w:val="00742AE1"/>
    <w:rsid w:val="00752AAA"/>
    <w:rsid w:val="00782E0E"/>
    <w:rsid w:val="0086258F"/>
    <w:rsid w:val="00871174"/>
    <w:rsid w:val="008A34EF"/>
    <w:rsid w:val="008F7BD5"/>
    <w:rsid w:val="00930854"/>
    <w:rsid w:val="00A30C46"/>
    <w:rsid w:val="00B00D47"/>
    <w:rsid w:val="00B65856"/>
    <w:rsid w:val="00BE7564"/>
    <w:rsid w:val="00BE75E8"/>
    <w:rsid w:val="00C04A56"/>
    <w:rsid w:val="00CD7930"/>
    <w:rsid w:val="00CE1595"/>
    <w:rsid w:val="00CE483B"/>
    <w:rsid w:val="00D52AC1"/>
    <w:rsid w:val="00D937A2"/>
    <w:rsid w:val="00DA3AA5"/>
    <w:rsid w:val="00DB0912"/>
    <w:rsid w:val="00DE17C8"/>
    <w:rsid w:val="00DE1D64"/>
    <w:rsid w:val="00DF1312"/>
    <w:rsid w:val="00E22928"/>
    <w:rsid w:val="00E235D7"/>
    <w:rsid w:val="00E30094"/>
    <w:rsid w:val="00E4529B"/>
    <w:rsid w:val="00EF0FF2"/>
    <w:rsid w:val="00EF1D2A"/>
    <w:rsid w:val="00FB0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21</Pages>
  <Words>5973</Words>
  <Characters>34050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admin</cp:lastModifiedBy>
  <cp:revision>20</cp:revision>
  <dcterms:created xsi:type="dcterms:W3CDTF">2024-10-24T07:20:00Z</dcterms:created>
  <dcterms:modified xsi:type="dcterms:W3CDTF">2025-10-27T06:32:00Z</dcterms:modified>
</cp:coreProperties>
</file>